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860AA" w14:textId="77777777" w:rsidR="002270BC" w:rsidRDefault="002270BC" w:rsidP="002270BC">
      <w:pPr>
        <w:jc w:val="both"/>
        <w:rPr>
          <w:b/>
          <w:bCs/>
          <w:sz w:val="24"/>
          <w:szCs w:val="22"/>
          <w:lang w:val="en-US"/>
        </w:rPr>
      </w:pPr>
      <w:r>
        <w:rPr>
          <w:b/>
          <w:bCs/>
          <w:sz w:val="24"/>
          <w:szCs w:val="22"/>
          <w:lang w:val="en-US"/>
        </w:rPr>
        <w:t>MINISTARSTVO UNUTRAŠNJIH POSLOVA CRNE GORE</w:t>
      </w:r>
    </w:p>
    <w:p w14:paraId="4DA13625" w14:textId="37F81A3F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- Područna jedinica za upravne poslove, državljanstvo i strance ____________________</w:t>
      </w:r>
    </w:p>
    <w:p w14:paraId="3CA701DB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6DFF1548" w14:textId="77777777" w:rsidR="002270BC" w:rsidRDefault="002270BC" w:rsidP="002270BC">
      <w:pPr>
        <w:jc w:val="right"/>
        <w:rPr>
          <w:sz w:val="24"/>
          <w:szCs w:val="22"/>
          <w:u w:val="single"/>
          <w:lang w:val="en-US"/>
        </w:rPr>
      </w:pPr>
    </w:p>
    <w:p w14:paraId="6DE06C7B" w14:textId="1071EA9D" w:rsidR="002270BC" w:rsidRPr="002270BC" w:rsidRDefault="002270BC" w:rsidP="002270BC">
      <w:pPr>
        <w:jc w:val="right"/>
        <w:rPr>
          <w:sz w:val="24"/>
          <w:szCs w:val="22"/>
          <w:lang w:val="en-US"/>
        </w:rPr>
      </w:pPr>
      <w:r w:rsidRPr="002270BC">
        <w:rPr>
          <w:sz w:val="24"/>
          <w:szCs w:val="22"/>
          <w:lang w:val="en-US"/>
        </w:rPr>
        <w:t>Predmet broj:</w:t>
      </w:r>
      <w:r>
        <w:rPr>
          <w:sz w:val="24"/>
          <w:szCs w:val="22"/>
          <w:lang w:val="en-US"/>
        </w:rPr>
        <w:t xml:space="preserve"> __________________</w:t>
      </w:r>
    </w:p>
    <w:p w14:paraId="080AD3B8" w14:textId="4413B768" w:rsidR="002270BC" w:rsidRPr="002270BC" w:rsidRDefault="002270BC" w:rsidP="002270BC">
      <w:pPr>
        <w:jc w:val="center"/>
        <w:rPr>
          <w:sz w:val="24"/>
          <w:szCs w:val="22"/>
          <w:u w:val="single"/>
          <w:lang w:val="en-US"/>
        </w:rPr>
      </w:pPr>
      <w:r>
        <w:rPr>
          <w:sz w:val="24"/>
          <w:szCs w:val="22"/>
          <w:lang w:val="en-US"/>
        </w:rPr>
        <w:t xml:space="preserve">                                                                                                            </w:t>
      </w:r>
    </w:p>
    <w:p w14:paraId="2268E3BB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224E5D6A" w14:textId="20E3F523" w:rsidR="002270BC" w:rsidRPr="002270BC" w:rsidRDefault="002270BC" w:rsidP="002270BC">
      <w:pPr>
        <w:jc w:val="center"/>
        <w:rPr>
          <w:b/>
          <w:bCs/>
          <w:sz w:val="24"/>
          <w:szCs w:val="22"/>
          <w:lang w:val="en-US"/>
        </w:rPr>
      </w:pPr>
      <w:r>
        <w:rPr>
          <w:b/>
          <w:bCs/>
          <w:sz w:val="24"/>
          <w:szCs w:val="22"/>
          <w:lang w:val="en-US"/>
        </w:rPr>
        <w:t xml:space="preserve">IZJAŠNJENJE NA POZIV </w:t>
      </w:r>
      <w:r w:rsidR="00BF3F86">
        <w:rPr>
          <w:b/>
          <w:bCs/>
          <w:sz w:val="24"/>
          <w:szCs w:val="22"/>
          <w:lang w:val="en-US"/>
        </w:rPr>
        <w:t>N</w:t>
      </w:r>
      <w:r>
        <w:rPr>
          <w:b/>
          <w:bCs/>
          <w:sz w:val="24"/>
          <w:szCs w:val="22"/>
          <w:lang w:val="en-US"/>
        </w:rPr>
        <w:t>A ISPRAVKU PODNESKA</w:t>
      </w:r>
    </w:p>
    <w:p w14:paraId="33626DE5" w14:textId="77777777" w:rsidR="002270BC" w:rsidRDefault="002270BC" w:rsidP="002270BC">
      <w:pPr>
        <w:pBdr>
          <w:bottom w:val="single" w:sz="4" w:space="1" w:color="auto"/>
        </w:pBdr>
        <w:jc w:val="center"/>
        <w:rPr>
          <w:sz w:val="24"/>
          <w:szCs w:val="22"/>
          <w:lang w:val="en-US"/>
        </w:rPr>
      </w:pPr>
    </w:p>
    <w:p w14:paraId="621EC17B" w14:textId="77777777" w:rsidR="002270BC" w:rsidRDefault="002270BC" w:rsidP="002270BC">
      <w:pPr>
        <w:rPr>
          <w:sz w:val="24"/>
          <w:szCs w:val="22"/>
          <w:lang w:val="en-US"/>
        </w:rPr>
      </w:pPr>
    </w:p>
    <w:p w14:paraId="50F17CF9" w14:textId="0020C1D8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Pozivom na ispravku od ________ godine, naslovni organ mi naložio dostavljenje dokaza o izvršenim obavezama po osnovu poreza i doprinosa u minimalnom iznosu od 5.000,00€ na godišnjem nivou.</w:t>
      </w:r>
    </w:p>
    <w:p w14:paraId="733960DA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32D39475" w14:textId="2D8B6194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Ovakav nalog nije moguće izvršiti.</w:t>
      </w:r>
    </w:p>
    <w:p w14:paraId="095902F5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5B14AC69" w14:textId="0D9D60EB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Prednje jer je društvo u kojem sam osnivač i zaposleni je već ispl</w:t>
      </w:r>
      <w:r w:rsidR="00572ACB">
        <w:rPr>
          <w:sz w:val="24"/>
          <w:szCs w:val="22"/>
          <w:lang w:val="en-US"/>
        </w:rPr>
        <w:t>a</w:t>
      </w:r>
      <w:r>
        <w:rPr>
          <w:sz w:val="24"/>
          <w:szCs w:val="22"/>
          <w:lang w:val="en-US"/>
        </w:rPr>
        <w:t>tilo sve obaveze po osnovu poreza i doprinosa u skl</w:t>
      </w:r>
      <w:r w:rsidR="00572ACB">
        <w:rPr>
          <w:sz w:val="24"/>
          <w:szCs w:val="22"/>
          <w:lang w:val="en-US"/>
        </w:rPr>
        <w:t>a</w:t>
      </w:r>
      <w:r>
        <w:rPr>
          <w:sz w:val="24"/>
          <w:szCs w:val="22"/>
          <w:lang w:val="en-US"/>
        </w:rPr>
        <w:t xml:space="preserve">du sa nastalim zakonskim obavezama, pa je postupanje po vašem nalogu nemoguće. </w:t>
      </w:r>
    </w:p>
    <w:p w14:paraId="4F2028E0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16CEBD4F" w14:textId="6A140465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Nadalje, ovakav nalog je suprotan načelu zabrane retroaktivne primjene zakona, shodno čl. 147 Ustavu Crne Gore.</w:t>
      </w:r>
    </w:p>
    <w:p w14:paraId="2947B89B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7494BC60" w14:textId="1788669A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Imajući u vidu pomenutu zabranu i datum stupanja na snagu izmjena Zakona o strancima, traženi dokaz nije moguće dostaviti za prethodni period važenj</w:t>
      </w:r>
      <w:r w:rsidR="00572ACB">
        <w:rPr>
          <w:sz w:val="24"/>
          <w:szCs w:val="22"/>
          <w:lang w:val="en-US"/>
        </w:rPr>
        <w:t>a</w:t>
      </w:r>
      <w:r>
        <w:rPr>
          <w:sz w:val="24"/>
          <w:szCs w:val="22"/>
          <w:lang w:val="en-US"/>
        </w:rPr>
        <w:t xml:space="preserve"> dozvole, već isključivo za naredni ili se, eventualno, traženi iznos ima prilagoditi periodu od stupanja na snagu pomenutih izmjena zakona.</w:t>
      </w:r>
    </w:p>
    <w:p w14:paraId="1A099B62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3372D2C9" w14:textId="77777777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Stoga predlažem naslovnom organu da uvaži prednje navode, te da omogući produženje dozvole ili da izvrši korekciju visine iznosa koji se traži pozivom za ispravku.</w:t>
      </w:r>
    </w:p>
    <w:p w14:paraId="2FF6642F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058AF843" w14:textId="483F8989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U konačnom, ukoliko naslovni organ ne bude prihvatio ove navode, zahtijevam od istog da m</w:t>
      </w:r>
      <w:r w:rsidR="00572ACB">
        <w:rPr>
          <w:sz w:val="24"/>
          <w:szCs w:val="22"/>
          <w:lang w:val="en-US"/>
        </w:rPr>
        <w:t xml:space="preserve">i </w:t>
      </w:r>
      <w:r>
        <w:rPr>
          <w:sz w:val="24"/>
          <w:szCs w:val="22"/>
          <w:lang w:val="en-US"/>
        </w:rPr>
        <w:t>prije donošenja rješenja, shodno čl. 14 Zakona o upravnom postupku, omogućite pravo na izjašnjenje o rezultatima ispitnog postupka.</w:t>
      </w:r>
    </w:p>
    <w:p w14:paraId="4C97D145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3457E7CC" w14:textId="3EADC1D8" w:rsidR="002270BC" w:rsidRDefault="002270BC" w:rsidP="002270BC">
      <w:pPr>
        <w:jc w:val="both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U _____________, godine</w:t>
      </w:r>
    </w:p>
    <w:p w14:paraId="2F38186E" w14:textId="77777777" w:rsidR="002270BC" w:rsidRDefault="002270BC" w:rsidP="002270BC">
      <w:pPr>
        <w:jc w:val="both"/>
        <w:rPr>
          <w:sz w:val="24"/>
          <w:szCs w:val="22"/>
          <w:lang w:val="en-US"/>
        </w:rPr>
      </w:pPr>
    </w:p>
    <w:p w14:paraId="33B8A8B5" w14:textId="5BD07154" w:rsidR="002270BC" w:rsidRDefault="002270BC" w:rsidP="002270BC">
      <w:pPr>
        <w:jc w:val="center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Stranka,</w:t>
      </w:r>
    </w:p>
    <w:p w14:paraId="06FED057" w14:textId="77777777" w:rsidR="002270BC" w:rsidRDefault="002270BC" w:rsidP="002270BC">
      <w:pPr>
        <w:jc w:val="center"/>
        <w:rPr>
          <w:sz w:val="24"/>
          <w:szCs w:val="22"/>
          <w:lang w:val="en-US"/>
        </w:rPr>
      </w:pPr>
    </w:p>
    <w:p w14:paraId="14B9BD8D" w14:textId="77777777" w:rsidR="002270BC" w:rsidRDefault="002270BC" w:rsidP="002270BC">
      <w:pPr>
        <w:jc w:val="center"/>
        <w:rPr>
          <w:sz w:val="24"/>
          <w:szCs w:val="22"/>
          <w:lang w:val="en-US"/>
        </w:rPr>
      </w:pPr>
    </w:p>
    <w:p w14:paraId="67A97248" w14:textId="58D92FC2" w:rsidR="002270BC" w:rsidRDefault="002270BC" w:rsidP="002270BC">
      <w:pPr>
        <w:jc w:val="center"/>
        <w:rPr>
          <w:sz w:val="24"/>
          <w:szCs w:val="22"/>
          <w:lang w:val="en-US"/>
        </w:rPr>
      </w:pPr>
      <w:r>
        <w:rPr>
          <w:sz w:val="24"/>
          <w:szCs w:val="22"/>
          <w:lang w:val="en-US"/>
        </w:rPr>
        <w:t>__________________</w:t>
      </w:r>
    </w:p>
    <w:p w14:paraId="7879193E" w14:textId="77777777" w:rsidR="00A96192" w:rsidRDefault="00A96192"/>
    <w:sectPr w:rsidR="00A96192" w:rsidSect="002270BC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BC"/>
    <w:rsid w:val="0007432F"/>
    <w:rsid w:val="001B7C43"/>
    <w:rsid w:val="002270BC"/>
    <w:rsid w:val="00572ACB"/>
    <w:rsid w:val="005D5F49"/>
    <w:rsid w:val="0072171B"/>
    <w:rsid w:val="007A4532"/>
    <w:rsid w:val="00A96192"/>
    <w:rsid w:val="00BF3F86"/>
    <w:rsid w:val="00DF5DEB"/>
    <w:rsid w:val="00E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89011"/>
  <w15:chartTrackingRefBased/>
  <w15:docId w15:val="{3FD0E191-8891-4C6C-8FF6-A677B436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0BC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Cs w:val="20"/>
      <w:lang w:val="sr-Cyrl-B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270B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val="sr-Cyrl-ME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70B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val="sr-Cyrl-ME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70B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val="sr-Cyrl-ME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70B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Cs w:val="22"/>
      <w:lang w:val="sr-Cyrl-ME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70B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Cs w:val="22"/>
      <w:lang w:val="sr-Cyrl-ME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70B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Cs w:val="22"/>
      <w:lang w:val="sr-Cyrl-ME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70B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Cs w:val="22"/>
      <w:lang w:val="sr-Cyrl-ME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70B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Cs w:val="22"/>
      <w:lang w:val="sr-Cyrl-ME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70B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Cs w:val="22"/>
      <w:lang w:val="sr-Cyrl-ME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0B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sr-Cyrl-ME"/>
    </w:rPr>
  </w:style>
  <w:style w:type="character" w:customStyle="1" w:styleId="20">
    <w:name w:val="Заголовок 2 Знак"/>
    <w:basedOn w:val="a0"/>
    <w:link w:val="2"/>
    <w:uiPriority w:val="9"/>
    <w:semiHidden/>
    <w:rsid w:val="002270B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r-Cyrl-ME"/>
    </w:rPr>
  </w:style>
  <w:style w:type="character" w:customStyle="1" w:styleId="30">
    <w:name w:val="Заголовок 3 Знак"/>
    <w:basedOn w:val="a0"/>
    <w:link w:val="3"/>
    <w:uiPriority w:val="9"/>
    <w:semiHidden/>
    <w:rsid w:val="002270BC"/>
    <w:rPr>
      <w:rFonts w:eastAsiaTheme="majorEastAsia" w:cstheme="majorBidi"/>
      <w:color w:val="2F5496" w:themeColor="accent1" w:themeShade="BF"/>
      <w:sz w:val="28"/>
      <w:szCs w:val="28"/>
      <w:lang w:val="sr-Cyrl-ME"/>
    </w:rPr>
  </w:style>
  <w:style w:type="character" w:customStyle="1" w:styleId="40">
    <w:name w:val="Заголовок 4 Знак"/>
    <w:basedOn w:val="a0"/>
    <w:link w:val="4"/>
    <w:uiPriority w:val="9"/>
    <w:semiHidden/>
    <w:rsid w:val="002270BC"/>
    <w:rPr>
      <w:rFonts w:eastAsiaTheme="majorEastAsia" w:cstheme="majorBidi"/>
      <w:i/>
      <w:iCs/>
      <w:color w:val="2F5496" w:themeColor="accent1" w:themeShade="BF"/>
      <w:lang w:val="sr-Cyrl-ME"/>
    </w:rPr>
  </w:style>
  <w:style w:type="character" w:customStyle="1" w:styleId="50">
    <w:name w:val="Заголовок 5 Знак"/>
    <w:basedOn w:val="a0"/>
    <w:link w:val="5"/>
    <w:uiPriority w:val="9"/>
    <w:semiHidden/>
    <w:rsid w:val="002270BC"/>
    <w:rPr>
      <w:rFonts w:eastAsiaTheme="majorEastAsia" w:cstheme="majorBidi"/>
      <w:color w:val="2F5496" w:themeColor="accent1" w:themeShade="BF"/>
      <w:lang w:val="sr-Cyrl-ME"/>
    </w:rPr>
  </w:style>
  <w:style w:type="character" w:customStyle="1" w:styleId="60">
    <w:name w:val="Заголовок 6 Знак"/>
    <w:basedOn w:val="a0"/>
    <w:link w:val="6"/>
    <w:uiPriority w:val="9"/>
    <w:semiHidden/>
    <w:rsid w:val="002270BC"/>
    <w:rPr>
      <w:rFonts w:eastAsiaTheme="majorEastAsia" w:cstheme="majorBidi"/>
      <w:i/>
      <w:iCs/>
      <w:color w:val="595959" w:themeColor="text1" w:themeTint="A6"/>
      <w:lang w:val="sr-Cyrl-ME"/>
    </w:rPr>
  </w:style>
  <w:style w:type="character" w:customStyle="1" w:styleId="70">
    <w:name w:val="Заголовок 7 Знак"/>
    <w:basedOn w:val="a0"/>
    <w:link w:val="7"/>
    <w:uiPriority w:val="9"/>
    <w:semiHidden/>
    <w:rsid w:val="002270BC"/>
    <w:rPr>
      <w:rFonts w:eastAsiaTheme="majorEastAsia" w:cstheme="majorBidi"/>
      <w:color w:val="595959" w:themeColor="text1" w:themeTint="A6"/>
      <w:lang w:val="sr-Cyrl-ME"/>
    </w:rPr>
  </w:style>
  <w:style w:type="character" w:customStyle="1" w:styleId="80">
    <w:name w:val="Заголовок 8 Знак"/>
    <w:basedOn w:val="a0"/>
    <w:link w:val="8"/>
    <w:uiPriority w:val="9"/>
    <w:semiHidden/>
    <w:rsid w:val="002270BC"/>
    <w:rPr>
      <w:rFonts w:eastAsiaTheme="majorEastAsia" w:cstheme="majorBidi"/>
      <w:i/>
      <w:iCs/>
      <w:color w:val="272727" w:themeColor="text1" w:themeTint="D8"/>
      <w:lang w:val="sr-Cyrl-ME"/>
    </w:rPr>
  </w:style>
  <w:style w:type="character" w:customStyle="1" w:styleId="90">
    <w:name w:val="Заголовок 9 Знак"/>
    <w:basedOn w:val="a0"/>
    <w:link w:val="9"/>
    <w:uiPriority w:val="9"/>
    <w:semiHidden/>
    <w:rsid w:val="002270BC"/>
    <w:rPr>
      <w:rFonts w:eastAsiaTheme="majorEastAsia" w:cstheme="majorBidi"/>
      <w:color w:val="272727" w:themeColor="text1" w:themeTint="D8"/>
      <w:lang w:val="sr-Cyrl-ME"/>
    </w:rPr>
  </w:style>
  <w:style w:type="paragraph" w:styleId="a3">
    <w:name w:val="Title"/>
    <w:basedOn w:val="a"/>
    <w:next w:val="a"/>
    <w:link w:val="a4"/>
    <w:uiPriority w:val="10"/>
    <w:qFormat/>
    <w:rsid w:val="002270BC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sr-Cyrl-ME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270BC"/>
    <w:rPr>
      <w:rFonts w:asciiTheme="majorHAnsi" w:eastAsiaTheme="majorEastAsia" w:hAnsiTheme="majorHAnsi" w:cstheme="majorBidi"/>
      <w:spacing w:val="-10"/>
      <w:kern w:val="28"/>
      <w:sz w:val="56"/>
      <w:szCs w:val="56"/>
      <w:lang w:val="sr-Cyrl-ME"/>
    </w:rPr>
  </w:style>
  <w:style w:type="paragraph" w:styleId="a5">
    <w:name w:val="Subtitle"/>
    <w:basedOn w:val="a"/>
    <w:next w:val="a"/>
    <w:link w:val="a6"/>
    <w:uiPriority w:val="11"/>
    <w:qFormat/>
    <w:rsid w:val="002270B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sr-Cyrl-ME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270BC"/>
    <w:rPr>
      <w:rFonts w:eastAsiaTheme="majorEastAsia" w:cstheme="majorBidi"/>
      <w:color w:val="595959" w:themeColor="text1" w:themeTint="A6"/>
      <w:spacing w:val="15"/>
      <w:sz w:val="28"/>
      <w:szCs w:val="28"/>
      <w:lang w:val="sr-Cyrl-ME"/>
    </w:rPr>
  </w:style>
  <w:style w:type="paragraph" w:styleId="21">
    <w:name w:val="Quote"/>
    <w:basedOn w:val="a"/>
    <w:next w:val="a"/>
    <w:link w:val="22"/>
    <w:uiPriority w:val="29"/>
    <w:qFormat/>
    <w:rsid w:val="002270B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Cs w:val="22"/>
      <w:lang w:val="sr-Cyrl-ME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270BC"/>
    <w:rPr>
      <w:i/>
      <w:iCs/>
      <w:color w:val="404040" w:themeColor="text1" w:themeTint="BF"/>
      <w:lang w:val="sr-Cyrl-ME"/>
    </w:rPr>
  </w:style>
  <w:style w:type="paragraph" w:styleId="a7">
    <w:name w:val="List Paragraph"/>
    <w:basedOn w:val="a"/>
    <w:uiPriority w:val="34"/>
    <w:qFormat/>
    <w:rsid w:val="002270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Cs w:val="22"/>
      <w:lang w:val="sr-Cyrl-ME"/>
      <w14:ligatures w14:val="standardContextual"/>
    </w:rPr>
  </w:style>
  <w:style w:type="character" w:styleId="a8">
    <w:name w:val="Intense Emphasis"/>
    <w:basedOn w:val="a0"/>
    <w:uiPriority w:val="21"/>
    <w:qFormat/>
    <w:rsid w:val="002270B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70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Cs w:val="22"/>
      <w:lang w:val="sr-Cyrl-ME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270BC"/>
    <w:rPr>
      <w:i/>
      <w:iCs/>
      <w:color w:val="2F5496" w:themeColor="accent1" w:themeShade="BF"/>
      <w:lang w:val="sr-Cyrl-ME"/>
    </w:rPr>
  </w:style>
  <w:style w:type="character" w:styleId="ab">
    <w:name w:val="Intense Reference"/>
    <w:basedOn w:val="a0"/>
    <w:uiPriority w:val="32"/>
    <w:qFormat/>
    <w:rsid w:val="002270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tiodorovic</dc:creator>
  <cp:keywords/>
  <dc:description/>
  <cp:lastModifiedBy>Microsoft Office User</cp:lastModifiedBy>
  <cp:revision>4</cp:revision>
  <dcterms:created xsi:type="dcterms:W3CDTF">2026-02-14T08:48:00Z</dcterms:created>
  <dcterms:modified xsi:type="dcterms:W3CDTF">2026-02-14T09:31:00Z</dcterms:modified>
</cp:coreProperties>
</file>